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pt;margin-top:-107.95pt;width:612pt;height:115.9pt;z-index:251657728" coordsize="12240,2318"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">
                <v:shapetype id="_x0000_t202" coordsize="21600,21600" o:spt="202" path="m0,0l0,21600,21600,21600,21600,0xe">
                  <v:stroke joinstyle="miter"/>
                  <v:path gradientshapeok="t" o:connecttype="rect"/>
                </v:shapetype>
                <v:shape id="Text Box 27" o:spid="_x0000_s1027" type="#_x0000_t202" style="position:absolute;left:9778;top:480;width:1018;height:1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t&#10;j7fAAAAA2gAAAA8AAABkcnMvZG93bnJldi54bWxEj0GLwjAUhO+C/yE8wZumKpbSNcoiCB48aFX2&#10;+miebdnmpTRRq7/eCILHYWa+YRarztTiRq2rLCuYjCMQxLnVFRcKTsfNKAHhPLLG2jIpeJCD1bLf&#10;W2Cq7Z0PdMt8IQKEXYoKSu+bVEqXl2TQjW1DHLyLbQ36INtC6hbvAW5qOY2iWBqsOCyU2NC6pPw/&#10;uxoFs+dc7/P1X0zuckb/3GVxss2UGg663x8Qnjr/DX/aW60ghveVcAPk8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2Pt8AAAADaAAAADwAAAAAAAAAAAAAAAACcAgAAZHJz&#10;L2Rvd25yZXYueG1sUEsFBgAAAAAEAAQA9wAAAIkDAAAAAA==&#10;">
                  <v:imagedata r:id="rId10" o:title="YardiLogo07"/>
                </v:shape>
                <v:rect id="Rectangle 29" o:spid="_x0000_s1029" style="position:absolute;width:1224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FGmwwAA&#10;ANoAAAAPAAAAZHJzL2Rvd25yZXYueG1sRI9La8MwEITvhfwHsYHeGjkptMGNEkJCH9SnPOh5sTa2&#10;E2vlStvE7a+vCoUch5n5hpkteteqM4XYeDYwHmWgiEtvG64M7HfPd1NQUZAttp7JwDdFWMwHNzPM&#10;rb/whs5bqVSCcMzRQC3S5VrHsiaHceQ74uQdfHAoSYZK24CXBHetnmTZg3bYcFqosaNVTeVp++UM&#10;fBYfoZi8L+ko8vrSumKtw/2PMbfDfvkESqiXa/i//WYNPMLflXQD9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FGmwwAAANoAAAAPAAAAAAAAAAAAAAAAAJcCAABkcnMvZG93&#10;bnJldi54bWxQSwUGAAAAAAQABAD1AAAAhwMAAAAA&#10;" fillcolor="#003e74" stroked="f"/>
              </v:group>
            </w:pict>
          </mc:Fallback>
        </mc:AlternateContent>
      </w:r>
      <w:r w:rsidR="00A26DB5" w:rsidRPr="005833DE">
        <w:rPr>
          <w:lang w:val="en-GB"/>
        </w:rPr>
        <w:t>For Immediate Release</w:t>
      </w:r>
    </w:p>
    <w:p w14:paraId="6642ECD6" w14:textId="6D1AC56B" w:rsidR="004224FD" w:rsidRPr="004224FD" w:rsidRDefault="004224FD" w:rsidP="004224FD">
      <w:pPr>
        <w:rPr>
          <w:b/>
          <w:color w:val="365F91" w:themeColor="accent1" w:themeShade="BF"/>
          <w:sz w:val="28"/>
          <w:szCs w:val="28"/>
        </w:rPr>
      </w:pPr>
      <w:bookmarkStart w:id="0" w:name="_GoBack"/>
      <w:r w:rsidRPr="00C06509">
        <w:rPr>
          <w:b/>
          <w:color w:val="365F91" w:themeColor="accent1" w:themeShade="BF"/>
          <w:sz w:val="28"/>
          <w:szCs w:val="28"/>
        </w:rPr>
        <w:t>Yardi Releases New Solution for Student Housing Management</w:t>
      </w:r>
    </w:p>
    <w:bookmarkEnd w:id="0"/>
    <w:p w14:paraId="3084AE2D" w14:textId="77777777" w:rsidR="004224FD" w:rsidRPr="00C06509" w:rsidRDefault="004224FD" w:rsidP="004224FD">
      <w:pPr>
        <w:rPr>
          <w:b/>
          <w:i/>
          <w:szCs w:val="18"/>
        </w:rPr>
      </w:pPr>
      <w:r w:rsidRPr="00C06509">
        <w:rPr>
          <w:b/>
          <w:i/>
          <w:szCs w:val="18"/>
        </w:rPr>
        <w:t>Single-platform management of marketing, applications, financial responsibility and resident services for the student housing market</w:t>
      </w:r>
    </w:p>
    <w:p w14:paraId="764CBB69" w14:textId="7990C401" w:rsidR="004224FD" w:rsidRPr="00C06509" w:rsidRDefault="004224FD" w:rsidP="004224FD">
      <w:pPr>
        <w:spacing w:line="360" w:lineRule="auto"/>
        <w:rPr>
          <w:szCs w:val="18"/>
        </w:rPr>
      </w:pPr>
      <w:r w:rsidRPr="00C06509">
        <w:rPr>
          <w:b/>
          <w:szCs w:val="18"/>
        </w:rPr>
        <w:t>SANTA BARBARA, CALIF</w:t>
      </w:r>
      <w:proofErr w:type="gramStart"/>
      <w:r w:rsidRPr="00C06509">
        <w:rPr>
          <w:szCs w:val="18"/>
        </w:rPr>
        <w:t>.,</w:t>
      </w:r>
      <w:proofErr w:type="gramEnd"/>
      <w:r w:rsidRPr="00C06509">
        <w:rPr>
          <w:szCs w:val="18"/>
        </w:rPr>
        <w:t xml:space="preserve"> March 4, 2014— The power and versatility of Yardi Voyager® and the Yardi Multifamily Suite™ and Yardi Marketing Suite™ are now available for marketing and managing student housing properties.</w:t>
      </w:r>
    </w:p>
    <w:p w14:paraId="44BD9E42" w14:textId="746248D3" w:rsidR="004224FD" w:rsidRPr="00C06509" w:rsidRDefault="004224FD" w:rsidP="004224FD">
      <w:pPr>
        <w:spacing w:line="360" w:lineRule="auto"/>
        <w:rPr>
          <w:szCs w:val="18"/>
        </w:rPr>
      </w:pPr>
      <w:proofErr w:type="gramStart"/>
      <w:r w:rsidRPr="00C06509">
        <w:rPr>
          <w:szCs w:val="18"/>
        </w:rPr>
        <w:t>Yardi Voyager® for Student Housing integrates every aspect of student housing management, from marketing and roommate selection to online payments and resident services.</w:t>
      </w:r>
      <w:proofErr w:type="gramEnd"/>
      <w:r w:rsidRPr="00C06509">
        <w:rPr>
          <w:szCs w:val="18"/>
        </w:rPr>
        <w:t xml:space="preserve"> Students can easily discover properties with </w:t>
      </w:r>
      <w:proofErr w:type="spellStart"/>
      <w:r w:rsidRPr="00C06509">
        <w:rPr>
          <w:szCs w:val="18"/>
        </w:rPr>
        <w:t>RENTCafé</w:t>
      </w:r>
      <w:proofErr w:type="spellEnd"/>
      <w:r w:rsidRPr="00C06509">
        <w:rPr>
          <w:szCs w:val="18"/>
        </w:rPr>
        <w:t>™, which harnesses social media networking, and begin an online application process that includes setting roommate criteria, choosing unit types and completing screening and credit checks. Yardi Voyager for Student Housing accommodates nonstandard leasing periods, such as semesters and quarters, along with standard lease arrangements.</w:t>
      </w:r>
    </w:p>
    <w:p w14:paraId="29EFE704" w14:textId="4DEF2337" w:rsidR="004224FD" w:rsidRPr="00C06509" w:rsidRDefault="004224FD" w:rsidP="004224FD">
      <w:pPr>
        <w:spacing w:line="360" w:lineRule="auto"/>
        <w:rPr>
          <w:szCs w:val="18"/>
        </w:rPr>
      </w:pPr>
      <w:r w:rsidRPr="00C06509">
        <w:rPr>
          <w:szCs w:val="18"/>
        </w:rPr>
        <w:t xml:space="preserve">After moving into a property, an optional </w:t>
      </w:r>
      <w:proofErr w:type="spellStart"/>
      <w:r w:rsidRPr="00C06509">
        <w:rPr>
          <w:szCs w:val="18"/>
        </w:rPr>
        <w:t>RENTCafé</w:t>
      </w:r>
      <w:proofErr w:type="spellEnd"/>
      <w:r w:rsidRPr="00C06509">
        <w:rPr>
          <w:szCs w:val="18"/>
        </w:rPr>
        <w:t xml:space="preserve"> student portal supports online services such as payments by students or their responsible financial parties and work order submissions. The solution’s compatibility with the Yardi Marketing Suite and Yardi Multifamily Suite for call </w:t>
      </w:r>
      <w:proofErr w:type="spellStart"/>
      <w:r w:rsidRPr="00C06509">
        <w:rPr>
          <w:szCs w:val="18"/>
        </w:rPr>
        <w:t>centre</w:t>
      </w:r>
      <w:proofErr w:type="spellEnd"/>
      <w:r w:rsidRPr="00C06509">
        <w:rPr>
          <w:szCs w:val="18"/>
        </w:rPr>
        <w:t>, resident screening, maintenance, and utility billing and energy management lets managers of multiple property types easily add student housing to their portfolios.</w:t>
      </w:r>
    </w:p>
    <w:p w14:paraId="6A26DFE7" w14:textId="77777777" w:rsidR="004224FD" w:rsidRDefault="004224FD" w:rsidP="004224FD">
      <w:pPr>
        <w:spacing w:line="360" w:lineRule="auto"/>
        <w:rPr>
          <w:szCs w:val="18"/>
        </w:rPr>
      </w:pPr>
      <w:r w:rsidRPr="00C06509">
        <w:rPr>
          <w:szCs w:val="18"/>
        </w:rPr>
        <w:t xml:space="preserve">“This is a dedicated housing module that makes life easier for property managers, students and their parents or guardians. Yardi Voyager for Student Housing supports social media marketing and other online </w:t>
      </w:r>
      <w:proofErr w:type="gramStart"/>
      <w:r w:rsidRPr="00C06509">
        <w:rPr>
          <w:szCs w:val="18"/>
        </w:rPr>
        <w:t xml:space="preserve">sources </w:t>
      </w:r>
      <w:proofErr w:type="spellStart"/>
      <w:r w:rsidRPr="00C06509">
        <w:rPr>
          <w:szCs w:val="18"/>
        </w:rPr>
        <w:t>favoured</w:t>
      </w:r>
      <w:proofErr w:type="spellEnd"/>
      <w:r w:rsidRPr="00C06509">
        <w:rPr>
          <w:szCs w:val="18"/>
        </w:rPr>
        <w:t xml:space="preserve"> by students and communicates</w:t>
      </w:r>
      <w:proofErr w:type="gramEnd"/>
      <w:r w:rsidRPr="00C06509">
        <w:rPr>
          <w:szCs w:val="18"/>
        </w:rPr>
        <w:t xml:space="preserve"> by email with applicants throughout the application process. Students living at the properties can obtain quality-of-life services through </w:t>
      </w:r>
      <w:proofErr w:type="spellStart"/>
      <w:r w:rsidRPr="00C06509">
        <w:rPr>
          <w:szCs w:val="18"/>
        </w:rPr>
        <w:t>RENTCafé</w:t>
      </w:r>
      <w:proofErr w:type="spellEnd"/>
      <w:r w:rsidRPr="00C06509">
        <w:rPr>
          <w:szCs w:val="18"/>
        </w:rPr>
        <w:t>, and convenient online tracking is available to parents and other responsible financial parties,” said Dan Campbell, vice president of government services for Yardi.</w:t>
      </w:r>
    </w:p>
    <w:p w14:paraId="487B0C6C" w14:textId="70688279" w:rsidR="00746D1B" w:rsidRPr="000A366F" w:rsidRDefault="00746D1B" w:rsidP="004224FD">
      <w:pPr>
        <w:spacing w:line="360" w:lineRule="auto"/>
        <w:jc w:val="center"/>
        <w:rPr>
          <w:szCs w:val="18"/>
        </w:rPr>
      </w:pPr>
      <w:r>
        <w:rPr>
          <w:szCs w:val="18"/>
        </w:rPr>
        <w:t>###</w:t>
      </w:r>
    </w:p>
    <w:p w14:paraId="19577419" w14:textId="77777777" w:rsidR="002738BC" w:rsidRPr="000836C4" w:rsidRDefault="002738BC" w:rsidP="004E09AC">
      <w:pPr>
        <w:pStyle w:val="ListParagraph"/>
        <w:spacing w:line="360" w:lineRule="auto"/>
        <w:ind w:left="0"/>
        <w:jc w:val="both"/>
        <w:rPr>
          <w:rFonts w:ascii="Verdana" w:hAnsi="Verdana"/>
          <w:color w:val="000000"/>
          <w:sz w:val="18"/>
          <w:szCs w:val="18"/>
          <w:lang w:val="en-GB"/>
        </w:rPr>
      </w:pP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w:t>
      </w:r>
      <w:r>
        <w:rPr>
          <w:szCs w:val="18"/>
        </w:rPr>
        <w:lastRenderedPageBreak/>
        <w:t>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1"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2"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3"/>
      <w:footerReference w:type="default" r:id="rId14"/>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4224FD">
      <w:rPr>
        <w:noProof/>
      </w:rPr>
      <w:t>2</w:t>
    </w:r>
    <w:r>
      <w:rPr>
        <w:noProof/>
      </w:rPr>
      <w:fldChar w:fldCharType="end"/>
    </w:r>
    <w:r>
      <w:t xml:space="preserve"> of </w:t>
    </w:r>
    <w:fldSimple w:instr=" NUMPAGES  \* Arabic  \* MERGEFORMAT ">
      <w:r w:rsidR="004224FD">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" filled="f" stroked="f">
              <v:textbox inset="0,0,0,0">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9F08ED"/>
    <w:multiLevelType w:val="hybridMultilevel"/>
    <w:tmpl w:val="57D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9"/>
  </w:num>
  <w:num w:numId="3">
    <w:abstractNumId w:val="9"/>
  </w:num>
  <w:num w:numId="4">
    <w:abstractNumId w:val="27"/>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9"/>
  </w:num>
  <w:num w:numId="14">
    <w:abstractNumId w:val="21"/>
  </w:num>
  <w:num w:numId="15">
    <w:abstractNumId w:val="31"/>
  </w:num>
  <w:num w:numId="16">
    <w:abstractNumId w:val="24"/>
  </w:num>
  <w:num w:numId="17">
    <w:abstractNumId w:val="12"/>
  </w:num>
  <w:num w:numId="18">
    <w:abstractNumId w:val="3"/>
  </w:num>
  <w:num w:numId="19">
    <w:abstractNumId w:val="13"/>
  </w:num>
  <w:num w:numId="20">
    <w:abstractNumId w:val="28"/>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305C"/>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5AFC"/>
    <w:rsid w:val="003F47D8"/>
    <w:rsid w:val="0040789E"/>
    <w:rsid w:val="00411B91"/>
    <w:rsid w:val="00412808"/>
    <w:rsid w:val="004178FF"/>
    <w:rsid w:val="004224FD"/>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46D1B"/>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A7222"/>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676FA"/>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gedny@yardi.com" TargetMode="External"/><Relationship Id="rId12" Type="http://schemas.openxmlformats.org/officeDocument/2006/relationships/hyperlink" Target="mailto:europe@yard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F97D-6C6A-324B-9D84-DA6FD37F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0</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3100</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2</cp:revision>
  <cp:lastPrinted>2013-12-04T03:10:00Z</cp:lastPrinted>
  <dcterms:created xsi:type="dcterms:W3CDTF">2014-05-07T08:38:00Z</dcterms:created>
  <dcterms:modified xsi:type="dcterms:W3CDTF">2014-05-07T08:38:00Z</dcterms:modified>
</cp:coreProperties>
</file>